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6" w:rsidRPr="005A121D" w:rsidRDefault="001C7C36" w:rsidP="001C7C36">
      <w:pPr>
        <w:jc w:val="center"/>
        <w:rPr>
          <w:b/>
          <w:shadow/>
          <w:spacing w:val="20"/>
          <w:sz w:val="44"/>
          <w:szCs w:val="44"/>
        </w:rPr>
      </w:pPr>
      <w:r w:rsidRPr="005A121D">
        <w:rPr>
          <w:b/>
          <w:shadow/>
          <w:spacing w:val="20"/>
          <w:sz w:val="44"/>
          <w:szCs w:val="44"/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282664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1</w:t>
      </w:r>
      <w:r w:rsidR="001C7C36" w:rsidRPr="00315E8A">
        <w:rPr>
          <w:b/>
          <w:i/>
          <w:spacing w:val="20"/>
          <w:sz w:val="32"/>
          <w:szCs w:val="32"/>
        </w:rPr>
        <w:t xml:space="preserve"> полугодие</w:t>
      </w:r>
      <w:r w:rsidR="001C7C36">
        <w:rPr>
          <w:b/>
          <w:i/>
          <w:spacing w:val="20"/>
          <w:sz w:val="32"/>
          <w:szCs w:val="32"/>
        </w:rPr>
        <w:t xml:space="preserve"> 20</w:t>
      </w:r>
      <w:r w:rsidR="00931354">
        <w:rPr>
          <w:b/>
          <w:i/>
          <w:spacing w:val="20"/>
          <w:sz w:val="32"/>
          <w:szCs w:val="32"/>
        </w:rPr>
        <w:t>20</w:t>
      </w:r>
      <w:r w:rsidR="001C7C36">
        <w:rPr>
          <w:b/>
          <w:i/>
          <w:spacing w:val="20"/>
          <w:sz w:val="32"/>
          <w:szCs w:val="32"/>
        </w:rPr>
        <w:t>-20</w:t>
      </w:r>
      <w:r>
        <w:rPr>
          <w:b/>
          <w:i/>
          <w:spacing w:val="20"/>
          <w:sz w:val="32"/>
          <w:szCs w:val="32"/>
        </w:rPr>
        <w:t>2</w:t>
      </w:r>
      <w:r w:rsidR="00931354">
        <w:rPr>
          <w:b/>
          <w:i/>
          <w:spacing w:val="20"/>
          <w:sz w:val="32"/>
          <w:szCs w:val="32"/>
        </w:rPr>
        <w:t>1</w:t>
      </w:r>
      <w:r w:rsidR="001C7C36">
        <w:rPr>
          <w:b/>
          <w:i/>
          <w:spacing w:val="20"/>
          <w:sz w:val="32"/>
          <w:szCs w:val="32"/>
        </w:rPr>
        <w:t xml:space="preserve"> учебный год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079"/>
        <w:gridCol w:w="4880"/>
      </w:tblGrid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04164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.09.-0</w:t>
            </w:r>
            <w:r w:rsidR="0004164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04164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.09.- 1</w:t>
            </w:r>
            <w:r w:rsidR="0004164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41640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.09.-</w:t>
            </w:r>
            <w:r w:rsidR="00041640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4164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.09.-2</w:t>
            </w:r>
            <w:r w:rsidR="00041640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41640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282664">
              <w:rPr>
                <w:b/>
                <w:sz w:val="32"/>
                <w:szCs w:val="32"/>
              </w:rPr>
              <w:t>.09.-0</w:t>
            </w:r>
            <w:r>
              <w:rPr>
                <w:b/>
                <w:sz w:val="32"/>
                <w:szCs w:val="32"/>
              </w:rPr>
              <w:t>3</w:t>
            </w:r>
            <w:r w:rsidR="00282664">
              <w:rPr>
                <w:b/>
                <w:sz w:val="32"/>
                <w:szCs w:val="32"/>
              </w:rPr>
              <w:t>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637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41640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282664">
              <w:rPr>
                <w:b/>
                <w:sz w:val="32"/>
                <w:szCs w:val="32"/>
              </w:rPr>
              <w:t>.10.-1</w:t>
            </w:r>
            <w:r>
              <w:rPr>
                <w:b/>
                <w:sz w:val="32"/>
                <w:szCs w:val="32"/>
              </w:rPr>
              <w:t>0</w:t>
            </w:r>
            <w:r w:rsidR="00282664">
              <w:rPr>
                <w:b/>
                <w:sz w:val="32"/>
                <w:szCs w:val="32"/>
              </w:rPr>
              <w:t>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4164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.10.-1</w:t>
            </w:r>
            <w:r w:rsidR="0004164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41640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282664">
              <w:rPr>
                <w:b/>
                <w:sz w:val="32"/>
                <w:szCs w:val="32"/>
              </w:rPr>
              <w:t>.10.-2</w:t>
            </w:r>
            <w:r>
              <w:rPr>
                <w:b/>
                <w:sz w:val="32"/>
                <w:szCs w:val="32"/>
              </w:rPr>
              <w:t>4</w:t>
            </w:r>
            <w:r w:rsidR="00282664">
              <w:rPr>
                <w:b/>
                <w:sz w:val="32"/>
                <w:szCs w:val="32"/>
              </w:rPr>
              <w:t>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41640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.10.-</w:t>
            </w:r>
            <w:r w:rsidR="00041640">
              <w:rPr>
                <w:b/>
                <w:sz w:val="32"/>
                <w:szCs w:val="32"/>
              </w:rPr>
              <w:t>31.10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04164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.11.-0</w:t>
            </w:r>
            <w:r w:rsidR="0004164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41640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282664">
              <w:rPr>
                <w:b/>
                <w:sz w:val="32"/>
                <w:szCs w:val="32"/>
              </w:rPr>
              <w:t>.11.-1</w:t>
            </w:r>
            <w:r>
              <w:rPr>
                <w:b/>
                <w:sz w:val="32"/>
                <w:szCs w:val="32"/>
              </w:rPr>
              <w:t>4</w:t>
            </w:r>
            <w:r w:rsidR="00282664"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41640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.11.-2</w:t>
            </w:r>
            <w:r w:rsidR="0004164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4164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.11-2</w:t>
            </w:r>
            <w:r w:rsidR="00041640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41640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82664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1</w:t>
            </w:r>
            <w:r w:rsidR="00282664">
              <w:rPr>
                <w:b/>
                <w:sz w:val="32"/>
                <w:szCs w:val="32"/>
              </w:rPr>
              <w:t>.-0</w:t>
            </w:r>
            <w:r>
              <w:rPr>
                <w:b/>
                <w:sz w:val="32"/>
                <w:szCs w:val="32"/>
              </w:rPr>
              <w:t>5</w:t>
            </w:r>
            <w:r w:rsidR="00282664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282664" w:rsidP="0004164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04164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.12.-1</w:t>
            </w:r>
            <w:r w:rsidR="0004164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FE7FA2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FE7FA2" w:rsidRPr="00B56440" w:rsidRDefault="00FE7FA2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FE7FA2" w:rsidRPr="00D43762" w:rsidRDefault="00FE7FA2" w:rsidP="007B41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14.12.-19.12.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FE7FA2" w:rsidRDefault="00FE7FA2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FE7FA2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FE7FA2" w:rsidRPr="00B56440" w:rsidRDefault="00FE7FA2" w:rsidP="00C34C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FE7FA2" w:rsidRPr="00D43762" w:rsidRDefault="00FE7FA2" w:rsidP="007B419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21.12.-25.12.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FE7FA2" w:rsidRDefault="00FE7FA2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FE7FA2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FE7FA2" w:rsidRPr="00B56440" w:rsidRDefault="00FE7FA2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FE7FA2" w:rsidRPr="00D43762" w:rsidRDefault="00FE7FA2" w:rsidP="007B419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11.01.-16.01.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FE7FA2" w:rsidRDefault="00FE7FA2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FE7FA2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FE7FA2" w:rsidRPr="00B56440" w:rsidRDefault="00FE7FA2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9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FE7FA2" w:rsidRPr="00D43762" w:rsidRDefault="00FE7FA2" w:rsidP="007B419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18.01.-23.01.</w:t>
            </w:r>
          </w:p>
        </w:tc>
        <w:tc>
          <w:tcPr>
            <w:tcW w:w="488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FE7FA2" w:rsidRDefault="00FE7FA2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FE7FA2" w:rsidRPr="00F60800" w:rsidTr="0064423D">
        <w:trPr>
          <w:trHeight w:val="582"/>
        </w:trPr>
        <w:tc>
          <w:tcPr>
            <w:tcW w:w="670" w:type="dxa"/>
            <w:tcBorders>
              <w:top w:val="single" w:sz="2" w:space="0" w:color="CCCCFF"/>
            </w:tcBorders>
            <w:shd w:val="clear" w:color="auto" w:fill="FFFFFF"/>
          </w:tcPr>
          <w:p w:rsidR="00FE7FA2" w:rsidRPr="00B56440" w:rsidRDefault="00FE7FA2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9" w:type="dxa"/>
            <w:vAlign w:val="center"/>
          </w:tcPr>
          <w:p w:rsidR="00FE7FA2" w:rsidRDefault="00FE7FA2" w:rsidP="007B419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25.01.-30.01.</w:t>
            </w:r>
          </w:p>
        </w:tc>
        <w:tc>
          <w:tcPr>
            <w:tcW w:w="4880" w:type="dxa"/>
            <w:vAlign w:val="center"/>
          </w:tcPr>
          <w:p w:rsidR="00FE7FA2" w:rsidRDefault="00FE7FA2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</w:tbl>
    <w:p w:rsidR="004F0718" w:rsidRDefault="004F0718" w:rsidP="004522C6"/>
    <w:sectPr w:rsidR="004F0718" w:rsidSect="006639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6"/>
    <w:rsid w:val="0001094D"/>
    <w:rsid w:val="000205F7"/>
    <w:rsid w:val="00041640"/>
    <w:rsid w:val="00071467"/>
    <w:rsid w:val="0015207F"/>
    <w:rsid w:val="001572F8"/>
    <w:rsid w:val="001C7C36"/>
    <w:rsid w:val="00237925"/>
    <w:rsid w:val="00282165"/>
    <w:rsid w:val="00282664"/>
    <w:rsid w:val="00290079"/>
    <w:rsid w:val="002B62F6"/>
    <w:rsid w:val="0031734F"/>
    <w:rsid w:val="00357284"/>
    <w:rsid w:val="004377C5"/>
    <w:rsid w:val="004522C6"/>
    <w:rsid w:val="004524BA"/>
    <w:rsid w:val="004C7896"/>
    <w:rsid w:val="004F0718"/>
    <w:rsid w:val="005140F7"/>
    <w:rsid w:val="00550974"/>
    <w:rsid w:val="00607035"/>
    <w:rsid w:val="00650C5E"/>
    <w:rsid w:val="00663940"/>
    <w:rsid w:val="006C1E21"/>
    <w:rsid w:val="00702B80"/>
    <w:rsid w:val="00743826"/>
    <w:rsid w:val="007640ED"/>
    <w:rsid w:val="00786660"/>
    <w:rsid w:val="007D578D"/>
    <w:rsid w:val="007E5108"/>
    <w:rsid w:val="008376F3"/>
    <w:rsid w:val="0088684F"/>
    <w:rsid w:val="00931354"/>
    <w:rsid w:val="00956C38"/>
    <w:rsid w:val="0096536A"/>
    <w:rsid w:val="00971B7B"/>
    <w:rsid w:val="009D2CE4"/>
    <w:rsid w:val="00AC143A"/>
    <w:rsid w:val="00B53D71"/>
    <w:rsid w:val="00B7045B"/>
    <w:rsid w:val="00BC1E85"/>
    <w:rsid w:val="00C007DD"/>
    <w:rsid w:val="00C62B07"/>
    <w:rsid w:val="00C66034"/>
    <w:rsid w:val="00C7606F"/>
    <w:rsid w:val="00CA457B"/>
    <w:rsid w:val="00CB1004"/>
    <w:rsid w:val="00CB50C0"/>
    <w:rsid w:val="00CC7675"/>
    <w:rsid w:val="00CE5F07"/>
    <w:rsid w:val="00D13004"/>
    <w:rsid w:val="00D46C4A"/>
    <w:rsid w:val="00D50302"/>
    <w:rsid w:val="00D87F6C"/>
    <w:rsid w:val="00E57B7C"/>
    <w:rsid w:val="00EC2209"/>
    <w:rsid w:val="00F57848"/>
    <w:rsid w:val="00F93AA0"/>
    <w:rsid w:val="00FC7F33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A2A5-9A22-427A-A0EA-3A2B2D4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6</cp:lastModifiedBy>
  <cp:revision>4</cp:revision>
  <cp:lastPrinted>2020-08-24T23:49:00Z</cp:lastPrinted>
  <dcterms:created xsi:type="dcterms:W3CDTF">2020-08-24T23:38:00Z</dcterms:created>
  <dcterms:modified xsi:type="dcterms:W3CDTF">2020-08-24T23:55:00Z</dcterms:modified>
</cp:coreProperties>
</file>